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F0" w:rsidRPr="001613F0" w:rsidRDefault="001613F0" w:rsidP="00056F02">
      <w:pPr>
        <w:spacing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val="en" w:eastAsia="sl-SI"/>
        </w:rPr>
      </w:pPr>
      <w:r w:rsidRPr="001613F0">
        <w:rPr>
          <w:rFonts w:ascii="inherit" w:eastAsia="Times New Roman" w:hAnsi="inherit" w:cs="Helvetica"/>
          <w:b/>
          <w:color w:val="333333"/>
          <w:kern w:val="36"/>
          <w:sz w:val="54"/>
          <w:szCs w:val="54"/>
          <w:lang w:val="en" w:eastAsia="sl-SI"/>
        </w:rPr>
        <w:t>LJUBLJANSKI MARATON 2016</w:t>
      </w:r>
    </w:p>
    <w:p w:rsidR="00056F02" w:rsidRPr="00056F02" w:rsidRDefault="00056F02" w:rsidP="001613F0">
      <w:pPr>
        <w:spacing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</w:pPr>
      <w:proofErr w:type="spellStart"/>
      <w:r w:rsidRPr="00056F02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>Osnovnošolski</w:t>
      </w:r>
      <w:proofErr w:type="spellEnd"/>
      <w:r w:rsidRPr="00056F02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 xml:space="preserve"> </w:t>
      </w:r>
      <w:proofErr w:type="spellStart"/>
      <w:r w:rsidRPr="00056F02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sl-SI"/>
        </w:rPr>
        <w:t>tek</w:t>
      </w:r>
      <w:proofErr w:type="spellEnd"/>
    </w:p>
    <w:tbl>
      <w:tblPr>
        <w:tblW w:w="6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056F02" w:rsidRPr="00056F02" w:rsidTr="00056F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6F02" w:rsidRPr="00056F02" w:rsidRDefault="00056F02" w:rsidP="00056F0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1. KRAJ PRIREDITVE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>
                  <wp:extent cx="2381250" cy="1590675"/>
                  <wp:effectExtent l="0" t="0" r="0" b="9525"/>
                  <wp:docPr id="2" name="Slika 2" descr="O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Središče in okolica mesta Ljubljane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2. DATUM IN ČAS PRIREDITVE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Sobota, 29. oktober 2016 ob 13.45 uri. </w:t>
            </w:r>
            <w:bookmarkStart w:id="0" w:name="_GoBack"/>
            <w:bookmarkEnd w:id="0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3. PRIREDITELJ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Mestna občina Ljubljana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4. IZVAJALEC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TIMING Ljubljana, društvo za izvedbo športnih programov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5. DOLŽINA PROGE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Dolžina proge za tekmovalni del je 2.000 m.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6. URNIK ŠTARTOV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tek za učence 6. razreda OŠ (2005) ob 13.45 uri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tek za učenke 6. razreda OŠ (2005) ob 14.00 uri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tek za učence 7. razreda OŠ (2004) ob 14.15 uri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tek za učenke 7. razreda OŠ (2004) ob 14.30 uri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tek za učence 8. razreda OŠ (2003) ob 14.45 uri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tek za učenke 8. razreda OŠ (2003) ob 15.00 uri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tek za učence 9. razreda OŠ (2002) ob 15.15 uri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tek za učenke 9. razreda OŠ (2002) ob 15.30 uri</w:t>
            </w:r>
          </w:p>
          <w:p w:rsidR="00056F02" w:rsidRPr="00056F02" w:rsidRDefault="00056F02" w:rsidP="00056F0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7. ROK PRIJAV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Šola lahko učence prijavi na </w:t>
            </w:r>
            <w:hyperlink r:id="rId6" w:history="1">
              <w:r w:rsidRPr="00056F0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l-SI"/>
                </w:rPr>
                <w:t>spletni strani</w:t>
              </w:r>
            </w:hyperlink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 </w:t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do 15. oktobra 2016.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8. TEKMOVALNE KATEGORIJE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Tekmovanje je posamično in ekipno. Za </w:t>
            </w:r>
            <w:proofErr w:type="spellStart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vseekipni</w:t>
            </w:r>
            <w:proofErr w:type="spellEnd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vrstni red se upošteva osem (8) najboljših uvrstitev šole v tekmovalnem delu (ne glede na kategorijo in ne glede na spol). Zmaga šola z najmanjšim številom točk. V primeru enakega števila točk o uvrstitvi šole odločajo višje uvrstitve tistih, ki so se upoštevali za točkovanje. Za točkovanje velja sistem negativnih točk. 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učenci 6. razred (2005)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učenke 6. razred (2005)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učenci 7. razred (2004)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učenke 7. razred (2004)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učenci 8. razred (2003)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učenke 8. razred (2003)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učenci 9. razred (2002)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lastRenderedPageBreak/>
              <w:t>- učenke 9. razred (2002)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9. EKIPNO TEKMOVANJE OSNOVNIH ŠOL LJUBLJANE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 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Najboljšo šolo Ljubljane bomo razglasili v treh kategorijah: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ekipno učenci (8 učencev),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- ekipno učenke (8 učenk),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- </w:t>
            </w:r>
            <w:proofErr w:type="spellStart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vseekipno</w:t>
            </w:r>
            <w:proofErr w:type="spellEnd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učenci in učenke (8 učencev in 8 učenk). V vsaki kategoriji štejeta po 2 najbolje uvrščena učenca oziroma učenki. Za točkovanje velja sistem negativnih točk. Zmaga šola z najmanjšim številom točk. V primeru enakega števila točk o uvrstitvi šole odločajo višje uvrstitve tistih, ki so se upoštevali za točkovanje. V ekipni razvrstitvi bodo upoštevane le šole s popolnimi ekipami.  </w:t>
            </w:r>
          </w:p>
          <w:p w:rsidR="00056F02" w:rsidRPr="00056F02" w:rsidRDefault="00056F02" w:rsidP="00056F0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10. ZDRAVSTVENO VARSTVO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Vsakdo tekmuje na lastno odgovornost. Ob trasi in na cilju bo dežurala zdravniška služba.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11. TRASA PROGE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sl-SI"/>
              </w:rPr>
              <w:drawing>
                <wp:inline distT="0" distB="0" distL="0" distR="0">
                  <wp:extent cx="2381250" cy="1524000"/>
                  <wp:effectExtent l="0" t="0" r="0" b="0"/>
                  <wp:docPr id="1" name="Slika 1" descr="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Tek osnovnih šol se bo pričel na Slovenski cesti in končal na Kongresnem trgu. Trasa bo potekala po ulicah in cestah središča mesta.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12. NAGRADE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Prvi(e) tri(je) tekmovalci(</w:t>
            </w:r>
            <w:proofErr w:type="spellStart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ke</w:t>
            </w:r>
            <w:proofErr w:type="spellEnd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) prejmejo kolajne in praktične nagrade, prve tri uvrščene ekipe pa pokale. 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13. PODELITEV NAGRAD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Podelitev priznanj in nagrad v posamični kategoriji bo takoj po prihodu v cilj, v ekipni kategoriji pa približno ob 16.00 uri na Kongresnem trgu.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</w:r>
            <w:r w:rsidRPr="00056F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sl-SI"/>
              </w:rPr>
              <w:t>14. SPLOŠNA DOLOČILA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Tekmovanje bo potekalo po pravilih AZS, tega razpisa in pravilih Mednarodne atletske federacije (IAAF).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Informacijska služba, ki bo dajala vsa navodila v zvezi s tekmovanjem, bo poslovala na </w:t>
            </w:r>
            <w:proofErr w:type="spellStart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>Timingu</w:t>
            </w:r>
            <w:proofErr w:type="spellEnd"/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 Ljubljana, Staničeva 41, 1000 Ljubljana, tel: 01/234 80 00.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 xml:space="preserve">Rezultati bodo objavljeni na </w:t>
            </w:r>
            <w:hyperlink r:id="rId8" w:history="1">
              <w:r w:rsidRPr="00056F02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sl-SI"/>
                </w:rPr>
                <w:t>spletni strani</w:t>
              </w:r>
            </w:hyperlink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t xml:space="preserve">. </w:t>
            </w:r>
            <w:r w:rsidRPr="00056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  <w:br/>
              <w:t>Pritožbena komisija bo poslovala na dan tekmovanja na Kongresnem trgu v prostorih sekretariata. Pisne pritožbe sprejema pritožbena komisija s predloženo kavcijo v višini 20 EUR.</w:t>
            </w:r>
          </w:p>
          <w:p w:rsidR="00056F02" w:rsidRPr="00056F02" w:rsidRDefault="00056F02" w:rsidP="00056F0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l-SI"/>
              </w:rPr>
            </w:pPr>
            <w:r w:rsidRPr="00056F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l-SI"/>
              </w:rPr>
              <w:t>Organizacijski odbor Volkswagen 21. Ljubljanskega maratona</w:t>
            </w:r>
            <w:r w:rsidRPr="00056F0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sl-SI"/>
              </w:rPr>
              <w:br/>
              <w:t>Župan: Zoran Janković</w:t>
            </w:r>
          </w:p>
        </w:tc>
      </w:tr>
    </w:tbl>
    <w:p w:rsidR="00F604F9" w:rsidRDefault="00F604F9"/>
    <w:sectPr w:rsidR="00F6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02"/>
    <w:rsid w:val="00056F02"/>
    <w:rsid w:val="001613F0"/>
    <w:rsid w:val="00F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56F0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6F02"/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6F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056F02"/>
    <w:rPr>
      <w:b/>
      <w:bCs/>
    </w:rPr>
  </w:style>
  <w:style w:type="paragraph" w:styleId="Navadensplet">
    <w:name w:val="Normal (Web)"/>
    <w:basedOn w:val="Navaden"/>
    <w:uiPriority w:val="99"/>
    <w:unhideWhenUsed/>
    <w:rsid w:val="00056F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56F0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56F02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6F02"/>
    <w:rPr>
      <w:rFonts w:ascii="inherit" w:eastAsia="Times New Roman" w:hAnsi="inherit" w:cs="Times New Roman"/>
      <w:kern w:val="36"/>
      <w:sz w:val="54"/>
      <w:szCs w:val="5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6F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056F02"/>
    <w:rPr>
      <w:b/>
      <w:bCs/>
    </w:rPr>
  </w:style>
  <w:style w:type="paragraph" w:styleId="Navadensplet">
    <w:name w:val="Normal (Web)"/>
    <w:basedOn w:val="Navaden"/>
    <w:uiPriority w:val="99"/>
    <w:unhideWhenUsed/>
    <w:rsid w:val="00056F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056F02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w-ljubljanskimaraton.si/sl/result/20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w-ljubljanskimaraton.si/sl/application/school_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LJUBLJANSKI MARATON 2016</vt:lpstr>
      <vt:lpstr>Osnovnošolski tek</vt:lpstr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2016-09-16T08:23:00Z</dcterms:created>
  <dcterms:modified xsi:type="dcterms:W3CDTF">2016-09-16T08:50:00Z</dcterms:modified>
</cp:coreProperties>
</file>